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5810C" w14:textId="77777777" w:rsidR="008E3B53" w:rsidRPr="008E3B53" w:rsidRDefault="008E3B53" w:rsidP="008E3B53">
      <w:pPr>
        <w:rPr>
          <w:b/>
          <w:bCs/>
        </w:rPr>
      </w:pPr>
      <w:r w:rsidRPr="008E3B53">
        <w:rPr>
          <w:b/>
          <w:bCs/>
        </w:rPr>
        <w:t>Beleidsplan Stichting Belita Fonds</w:t>
      </w:r>
    </w:p>
    <w:p w14:paraId="50748B84" w14:textId="77777777" w:rsidR="008E3B53" w:rsidRPr="008E3B53" w:rsidRDefault="008E3B53" w:rsidP="008E3B53">
      <w:pPr>
        <w:rPr>
          <w:b/>
          <w:bCs/>
        </w:rPr>
      </w:pPr>
      <w:r w:rsidRPr="008E3B53">
        <w:rPr>
          <w:b/>
          <w:bCs/>
        </w:rPr>
        <w:t>1. Inleiding</w:t>
      </w:r>
    </w:p>
    <w:p w14:paraId="22191ED9" w14:textId="77777777" w:rsidR="008E3B53" w:rsidRPr="008E3B53" w:rsidRDefault="008E3B53" w:rsidP="008E3B53">
      <w:r w:rsidRPr="008E3B53">
        <w:t xml:space="preserve">Stichting Belita Fonds is opgericht op </w:t>
      </w:r>
      <w:r w:rsidRPr="008E3B53">
        <w:rPr>
          <w:b/>
          <w:bCs/>
        </w:rPr>
        <w:t>28 mei 2025</w:t>
      </w:r>
      <w:r w:rsidRPr="008E3B53">
        <w:t xml:space="preserve"> vanuit de wens van een aantal betrokken filantropen om blijvend bij te dragen aan het algemeen nut door het financieel ondersteunen van projecten die de </w:t>
      </w:r>
      <w:r w:rsidRPr="008E3B53">
        <w:rPr>
          <w:b/>
          <w:bCs/>
        </w:rPr>
        <w:t>werken van barmhartigheid</w:t>
      </w:r>
      <w:r w:rsidRPr="008E3B53">
        <w:t xml:space="preserve"> in praktijk brengen. Deze werken, geworteld in het evangelie volgens Mattheüs 25:35-36, vormen het fundament van de missie en het handelen van de stichting.</w:t>
      </w:r>
    </w:p>
    <w:p w14:paraId="64136A1A" w14:textId="1E210410" w:rsidR="008E3B53" w:rsidRDefault="008E3B53" w:rsidP="008E3B53">
      <w:r w:rsidRPr="008E3B53">
        <w:t>Het bestuur van Stichting Belita Fonds is gevormd op basis van vertrouwen dat deze filantropen hebben gelegd in de huidige bestuursleden, die gezamenlijk de verantwoordelijkheid dragen voor de bewaking en uitvoering van de doelstellingen.</w:t>
      </w:r>
    </w:p>
    <w:p w14:paraId="3132CF8E" w14:textId="77777777" w:rsidR="008E3B53" w:rsidRPr="008E3B53" w:rsidRDefault="008E3B53" w:rsidP="008E3B53"/>
    <w:p w14:paraId="57DA524B" w14:textId="77777777" w:rsidR="008E3B53" w:rsidRPr="008E3B53" w:rsidRDefault="008E3B53" w:rsidP="008E3B53">
      <w:pPr>
        <w:rPr>
          <w:b/>
          <w:bCs/>
        </w:rPr>
      </w:pPr>
      <w:r w:rsidRPr="008E3B53">
        <w:rPr>
          <w:b/>
          <w:bCs/>
        </w:rPr>
        <w:t>2. Algemene informatie en missie</w:t>
      </w:r>
    </w:p>
    <w:p w14:paraId="0985D254" w14:textId="77777777" w:rsidR="008E3B53" w:rsidRDefault="008E3B53" w:rsidP="008E3B53">
      <w:pPr>
        <w:pStyle w:val="Geenafstand"/>
      </w:pPr>
      <w:r w:rsidRPr="008E3B53">
        <w:rPr>
          <w:b/>
          <w:bCs/>
        </w:rPr>
        <w:t>Naam van de stichting:</w:t>
      </w:r>
      <w:r w:rsidRPr="008E3B53">
        <w:t xml:space="preserve"> Stichting Belita Fonds</w:t>
      </w:r>
      <w:r w:rsidRPr="008E3B53">
        <w:br/>
      </w:r>
      <w:r w:rsidRPr="008E3B53">
        <w:rPr>
          <w:b/>
          <w:bCs/>
        </w:rPr>
        <w:t>RSIN:</w:t>
      </w:r>
      <w:r w:rsidRPr="008E3B53">
        <w:t xml:space="preserve"> </w:t>
      </w:r>
      <w:r>
        <w:t>8</w:t>
      </w:r>
      <w:r w:rsidRPr="008E3B53">
        <w:t>68033303</w:t>
      </w:r>
    </w:p>
    <w:p w14:paraId="09AF5E0E" w14:textId="77777777" w:rsidR="008E3B53" w:rsidRDefault="008E3B53" w:rsidP="008E3B53">
      <w:pPr>
        <w:pStyle w:val="Geenafstand"/>
      </w:pPr>
      <w:r>
        <w:rPr>
          <w:b/>
          <w:bCs/>
        </w:rPr>
        <w:t>KvK</w:t>
      </w:r>
      <w:r w:rsidRPr="008E3B53">
        <w:rPr>
          <w:b/>
          <w:bCs/>
        </w:rPr>
        <w:t>:</w:t>
      </w:r>
      <w:r w:rsidRPr="008E3B53">
        <w:t xml:space="preserve"> </w:t>
      </w:r>
      <w:r>
        <w:t>9</w:t>
      </w:r>
      <w:r w:rsidRPr="008E3B53">
        <w:t>7392928</w:t>
      </w:r>
      <w:r w:rsidRPr="008E3B53">
        <w:br/>
      </w:r>
      <w:r w:rsidRPr="008E3B53">
        <w:rPr>
          <w:b/>
          <w:bCs/>
        </w:rPr>
        <w:t>Datum van oprichting:</w:t>
      </w:r>
      <w:r w:rsidRPr="008E3B53">
        <w:t xml:space="preserve"> 28 mei 2025</w:t>
      </w:r>
      <w:r w:rsidRPr="008E3B53">
        <w:br/>
      </w:r>
      <w:r w:rsidRPr="008E3B53">
        <w:rPr>
          <w:b/>
          <w:bCs/>
        </w:rPr>
        <w:t>Vestigingsplaats:</w:t>
      </w:r>
      <w:r w:rsidRPr="008E3B53">
        <w:t xml:space="preserve"> </w:t>
      </w:r>
      <w:r>
        <w:t>Leiderdorp</w:t>
      </w:r>
      <w:r w:rsidRPr="008E3B53">
        <w:br/>
      </w:r>
      <w:r w:rsidRPr="008E3B53">
        <w:rPr>
          <w:b/>
          <w:bCs/>
        </w:rPr>
        <w:t>Contactgegevens:</w:t>
      </w:r>
      <w:r w:rsidRPr="008E3B53">
        <w:t xml:space="preserve"> </w:t>
      </w:r>
    </w:p>
    <w:p w14:paraId="4A7BE47A" w14:textId="5F1A3F5B" w:rsidR="008E3B53" w:rsidRDefault="008E3B53" w:rsidP="008E3B53">
      <w:pPr>
        <w:pStyle w:val="Geenafstand"/>
        <w:numPr>
          <w:ilvl w:val="0"/>
          <w:numId w:val="7"/>
        </w:numPr>
      </w:pPr>
      <w:r>
        <w:t xml:space="preserve">Mail: </w:t>
      </w:r>
      <w:hyperlink r:id="rId8" w:history="1">
        <w:r w:rsidRPr="002771BD">
          <w:rPr>
            <w:rStyle w:val="Hyperlink"/>
          </w:rPr>
          <w:t>info@stichtingbelitafonds.nl</w:t>
        </w:r>
      </w:hyperlink>
    </w:p>
    <w:p w14:paraId="070CB063" w14:textId="2BD23D67" w:rsidR="008E3B53" w:rsidRDefault="008E3B53" w:rsidP="008E3B53">
      <w:pPr>
        <w:pStyle w:val="Geenafstand"/>
        <w:numPr>
          <w:ilvl w:val="0"/>
          <w:numId w:val="7"/>
        </w:numPr>
      </w:pPr>
      <w:r>
        <w:t>Telefoon: 06-15870899</w:t>
      </w:r>
    </w:p>
    <w:p w14:paraId="49903CAC" w14:textId="256CF2E6" w:rsidR="008E3B53" w:rsidRDefault="008E3B53" w:rsidP="008E3B53">
      <w:pPr>
        <w:pStyle w:val="Geenafstand"/>
        <w:numPr>
          <w:ilvl w:val="0"/>
          <w:numId w:val="7"/>
        </w:numPr>
      </w:pPr>
      <w:r>
        <w:t>Adres: Molentocht 19, 2353VN, Leiderdorp</w:t>
      </w:r>
    </w:p>
    <w:p w14:paraId="6D93E1D5" w14:textId="0DF908E5" w:rsidR="008E3B53" w:rsidRPr="008E3B53" w:rsidRDefault="008E3B53" w:rsidP="008E3B53">
      <w:pPr>
        <w:pStyle w:val="Geenafstand"/>
      </w:pPr>
      <w:r w:rsidRPr="008E3B53">
        <w:rPr>
          <w:b/>
          <w:bCs/>
        </w:rPr>
        <w:t>Website:</w:t>
      </w:r>
      <w:r w:rsidRPr="008E3B53">
        <w:t xml:space="preserve"> </w:t>
      </w:r>
      <w:r>
        <w:t>www.stichtingbelitafonds.nl</w:t>
      </w:r>
    </w:p>
    <w:p w14:paraId="5D4B995F" w14:textId="77777777" w:rsidR="008E3B53" w:rsidRPr="008E3B53" w:rsidRDefault="008E3B53" w:rsidP="008E3B53">
      <w:r w:rsidRPr="008E3B53">
        <w:rPr>
          <w:b/>
          <w:bCs/>
        </w:rPr>
        <w:t>Bestuurssamenstelling:</w:t>
      </w:r>
    </w:p>
    <w:p w14:paraId="3847A80E" w14:textId="77777777" w:rsidR="008E3B53" w:rsidRPr="008E3B53" w:rsidRDefault="008E3B53" w:rsidP="008E3B53">
      <w:pPr>
        <w:numPr>
          <w:ilvl w:val="0"/>
          <w:numId w:val="1"/>
        </w:numPr>
      </w:pPr>
      <w:r w:rsidRPr="008E3B53">
        <w:rPr>
          <w:b/>
          <w:bCs/>
        </w:rPr>
        <w:t>Ben Tax</w:t>
      </w:r>
      <w:r w:rsidRPr="008E3B53">
        <w:t xml:space="preserve"> – Voorzitter – verantwoordelijk voor: </w:t>
      </w:r>
      <w:r w:rsidRPr="008E3B53">
        <w:rPr>
          <w:i/>
          <w:iCs/>
        </w:rPr>
        <w:t>de vreemdelingen herbergen</w:t>
      </w:r>
    </w:p>
    <w:p w14:paraId="3006F30F" w14:textId="77777777" w:rsidR="008E3B53" w:rsidRPr="008E3B53" w:rsidRDefault="008E3B53" w:rsidP="008E3B53">
      <w:pPr>
        <w:numPr>
          <w:ilvl w:val="0"/>
          <w:numId w:val="1"/>
        </w:numPr>
      </w:pPr>
      <w:r w:rsidRPr="008E3B53">
        <w:rPr>
          <w:b/>
          <w:bCs/>
        </w:rPr>
        <w:t>Olivier Kimika</w:t>
      </w:r>
      <w:r w:rsidRPr="008E3B53">
        <w:t xml:space="preserve"> – Penningmeester – verantwoordelijk voor: </w:t>
      </w:r>
      <w:r w:rsidRPr="008E3B53">
        <w:rPr>
          <w:i/>
          <w:iCs/>
        </w:rPr>
        <w:t>de gevangenen bezoeken</w:t>
      </w:r>
    </w:p>
    <w:p w14:paraId="15A7555A" w14:textId="77777777" w:rsidR="008E3B53" w:rsidRPr="008E3B53" w:rsidRDefault="008E3B53" w:rsidP="008E3B53">
      <w:pPr>
        <w:numPr>
          <w:ilvl w:val="0"/>
          <w:numId w:val="1"/>
        </w:numPr>
      </w:pPr>
      <w:r w:rsidRPr="008E3B53">
        <w:rPr>
          <w:b/>
          <w:bCs/>
        </w:rPr>
        <w:t>Ashley Tax</w:t>
      </w:r>
      <w:r w:rsidRPr="008E3B53">
        <w:t xml:space="preserve"> – Secretaris – verantwoordelijk voor: </w:t>
      </w:r>
      <w:r w:rsidRPr="008E3B53">
        <w:rPr>
          <w:i/>
          <w:iCs/>
        </w:rPr>
        <w:t>de naakten kleden</w:t>
      </w:r>
    </w:p>
    <w:p w14:paraId="4F821B70" w14:textId="77777777" w:rsidR="008E3B53" w:rsidRPr="008E3B53" w:rsidRDefault="008E3B53" w:rsidP="008E3B53">
      <w:pPr>
        <w:numPr>
          <w:ilvl w:val="0"/>
          <w:numId w:val="1"/>
        </w:numPr>
      </w:pPr>
      <w:r w:rsidRPr="008E3B53">
        <w:rPr>
          <w:b/>
          <w:bCs/>
        </w:rPr>
        <w:t>Pater Augustinus</w:t>
      </w:r>
      <w:r w:rsidRPr="008E3B53">
        <w:t xml:space="preserve"> – Lid – verantwoordelijk voor: </w:t>
      </w:r>
      <w:r w:rsidRPr="008E3B53">
        <w:rPr>
          <w:i/>
          <w:iCs/>
        </w:rPr>
        <w:t>de zieken verzorgen</w:t>
      </w:r>
    </w:p>
    <w:p w14:paraId="4D6364F0" w14:textId="77777777" w:rsidR="008E3B53" w:rsidRPr="008E3B53" w:rsidRDefault="008E3B53" w:rsidP="008E3B53">
      <w:pPr>
        <w:numPr>
          <w:ilvl w:val="0"/>
          <w:numId w:val="1"/>
        </w:numPr>
      </w:pPr>
      <w:r w:rsidRPr="008E3B53">
        <w:rPr>
          <w:b/>
          <w:bCs/>
        </w:rPr>
        <w:t>Valerie Former</w:t>
      </w:r>
      <w:r w:rsidRPr="008E3B53">
        <w:t xml:space="preserve"> – Lid – verantwoordelijk voor: </w:t>
      </w:r>
      <w:r w:rsidRPr="008E3B53">
        <w:rPr>
          <w:i/>
          <w:iCs/>
        </w:rPr>
        <w:t>de hongerigen voeden en dorstigen laven</w:t>
      </w:r>
    </w:p>
    <w:p w14:paraId="79242F70" w14:textId="77777777" w:rsidR="008E3B53" w:rsidRPr="008E3B53" w:rsidRDefault="008E3B53" w:rsidP="008E3B53">
      <w:pPr>
        <w:numPr>
          <w:ilvl w:val="0"/>
          <w:numId w:val="1"/>
        </w:numPr>
      </w:pPr>
      <w:r w:rsidRPr="008E3B53">
        <w:rPr>
          <w:b/>
          <w:bCs/>
        </w:rPr>
        <w:t>Gabriella Buirma</w:t>
      </w:r>
      <w:r w:rsidRPr="008E3B53">
        <w:t xml:space="preserve"> – Lid – verantwoordelijk voor: </w:t>
      </w:r>
      <w:r w:rsidRPr="008E3B53">
        <w:rPr>
          <w:i/>
          <w:iCs/>
        </w:rPr>
        <w:t>de doden begraven</w:t>
      </w:r>
    </w:p>
    <w:p w14:paraId="547440D4" w14:textId="77777777" w:rsidR="008E3B53" w:rsidRDefault="008E3B53">
      <w:pPr>
        <w:rPr>
          <w:b/>
          <w:bCs/>
        </w:rPr>
      </w:pPr>
      <w:r>
        <w:rPr>
          <w:b/>
          <w:bCs/>
        </w:rPr>
        <w:br w:type="page"/>
      </w:r>
    </w:p>
    <w:p w14:paraId="7C3CDD3C" w14:textId="51200532" w:rsidR="008E3B53" w:rsidRPr="008E3B53" w:rsidRDefault="008E3B53" w:rsidP="008E3B53">
      <w:r w:rsidRPr="008E3B53">
        <w:rPr>
          <w:b/>
          <w:bCs/>
        </w:rPr>
        <w:lastRenderedPageBreak/>
        <w:t>Missie:</w:t>
      </w:r>
      <w:r w:rsidRPr="008E3B53">
        <w:br/>
        <w:t>De stichting heeft als doel:</w:t>
      </w:r>
    </w:p>
    <w:p w14:paraId="4600493F" w14:textId="77777777" w:rsidR="008E3B53" w:rsidRPr="008E3B53" w:rsidRDefault="008E3B53" w:rsidP="008E3B53">
      <w:r w:rsidRPr="008E3B53">
        <w:t xml:space="preserve">Het financieel ondersteunen van initiatieven die de </w:t>
      </w:r>
      <w:r w:rsidRPr="008E3B53">
        <w:rPr>
          <w:b/>
          <w:bCs/>
        </w:rPr>
        <w:t>zeven werken van barmhartigheid</w:t>
      </w:r>
      <w:r w:rsidRPr="008E3B53">
        <w:t xml:space="preserve"> (Mattheüs 25:35-36) in praktijk brengen:</w:t>
      </w:r>
    </w:p>
    <w:p w14:paraId="1406D8DF" w14:textId="77777777" w:rsidR="008E3B53" w:rsidRPr="008E3B53" w:rsidRDefault="008E3B53" w:rsidP="008E3B53">
      <w:pPr>
        <w:numPr>
          <w:ilvl w:val="0"/>
          <w:numId w:val="2"/>
        </w:numPr>
      </w:pPr>
      <w:r w:rsidRPr="008E3B53">
        <w:t>De hongerigen spijzen</w:t>
      </w:r>
    </w:p>
    <w:p w14:paraId="65BA9476" w14:textId="77777777" w:rsidR="008E3B53" w:rsidRPr="008E3B53" w:rsidRDefault="008E3B53" w:rsidP="008E3B53">
      <w:pPr>
        <w:numPr>
          <w:ilvl w:val="0"/>
          <w:numId w:val="2"/>
        </w:numPr>
      </w:pPr>
      <w:r w:rsidRPr="008E3B53">
        <w:t>De dorstigen laven</w:t>
      </w:r>
    </w:p>
    <w:p w14:paraId="41DE6E93" w14:textId="77777777" w:rsidR="008E3B53" w:rsidRPr="008E3B53" w:rsidRDefault="008E3B53" w:rsidP="008E3B53">
      <w:pPr>
        <w:numPr>
          <w:ilvl w:val="0"/>
          <w:numId w:val="2"/>
        </w:numPr>
      </w:pPr>
      <w:r w:rsidRPr="008E3B53">
        <w:t>De naakten kleden</w:t>
      </w:r>
    </w:p>
    <w:p w14:paraId="0D44D2F9" w14:textId="77777777" w:rsidR="008E3B53" w:rsidRPr="008E3B53" w:rsidRDefault="008E3B53" w:rsidP="008E3B53">
      <w:pPr>
        <w:numPr>
          <w:ilvl w:val="0"/>
          <w:numId w:val="2"/>
        </w:numPr>
      </w:pPr>
      <w:r w:rsidRPr="008E3B53">
        <w:t>De vreemdelingen herbergen</w:t>
      </w:r>
    </w:p>
    <w:p w14:paraId="245E5E92" w14:textId="77777777" w:rsidR="008E3B53" w:rsidRPr="008E3B53" w:rsidRDefault="008E3B53" w:rsidP="008E3B53">
      <w:pPr>
        <w:numPr>
          <w:ilvl w:val="0"/>
          <w:numId w:val="2"/>
        </w:numPr>
      </w:pPr>
      <w:r w:rsidRPr="008E3B53">
        <w:t>De zieken verzorgen</w:t>
      </w:r>
    </w:p>
    <w:p w14:paraId="535EBEC9" w14:textId="77777777" w:rsidR="008E3B53" w:rsidRPr="008E3B53" w:rsidRDefault="008E3B53" w:rsidP="008E3B53">
      <w:pPr>
        <w:numPr>
          <w:ilvl w:val="0"/>
          <w:numId w:val="2"/>
        </w:numPr>
      </w:pPr>
      <w:r w:rsidRPr="008E3B53">
        <w:t>De gevangenen bezoeken</w:t>
      </w:r>
    </w:p>
    <w:p w14:paraId="74CA0440" w14:textId="77777777" w:rsidR="008E3B53" w:rsidRPr="008E3B53" w:rsidRDefault="008E3B53" w:rsidP="008E3B53">
      <w:pPr>
        <w:numPr>
          <w:ilvl w:val="0"/>
          <w:numId w:val="2"/>
        </w:numPr>
      </w:pPr>
      <w:r w:rsidRPr="008E3B53">
        <w:t>De doden begraven</w:t>
      </w:r>
    </w:p>
    <w:p w14:paraId="05120649" w14:textId="77777777" w:rsidR="008E3B53" w:rsidRPr="008E3B53" w:rsidRDefault="008E3B53" w:rsidP="008E3B53">
      <w:r w:rsidRPr="008E3B53">
        <w:t>Zonder daarbij onderscheid te maken naar afkomst, religie of overtuiging van de ontvanger;</w:t>
      </w:r>
      <w:r w:rsidRPr="008E3B53">
        <w:br/>
        <w:t>en het verrichten van al wat hiermee verband houdt of daartoe bevorderlijk kan zijn.</w:t>
      </w:r>
      <w:r w:rsidRPr="008E3B53">
        <w:br/>
        <w:t xml:space="preserve">Tot dit doel behoort uitdrukkelijk </w:t>
      </w:r>
      <w:r w:rsidRPr="008E3B53">
        <w:rPr>
          <w:b/>
          <w:bCs/>
        </w:rPr>
        <w:t>niet het doen van uitkeringen aan de oprichter</w:t>
      </w:r>
      <w:r w:rsidRPr="008E3B53">
        <w:t xml:space="preserve"> of aan hen die deel uitmaken van organen van de stichting.</w:t>
      </w:r>
    </w:p>
    <w:p w14:paraId="1F87DBE3" w14:textId="5B3AF830" w:rsidR="008E3B53" w:rsidRPr="008E3B53" w:rsidRDefault="008E3B53" w:rsidP="008E3B53"/>
    <w:p w14:paraId="3A0B643D" w14:textId="77777777" w:rsidR="008E3B53" w:rsidRPr="008E3B53" w:rsidRDefault="008E3B53" w:rsidP="008E3B53">
      <w:pPr>
        <w:rPr>
          <w:b/>
          <w:bCs/>
        </w:rPr>
      </w:pPr>
      <w:r w:rsidRPr="008E3B53">
        <w:rPr>
          <w:b/>
          <w:bCs/>
        </w:rPr>
        <w:t>3. Beleid op fondsenwerving</w:t>
      </w:r>
    </w:p>
    <w:p w14:paraId="62114AA8" w14:textId="77777777" w:rsidR="008E3B53" w:rsidRPr="008E3B53" w:rsidRDefault="008E3B53" w:rsidP="008E3B53">
      <w:r w:rsidRPr="008E3B53">
        <w:t>De stichting werft fondsen via:</w:t>
      </w:r>
    </w:p>
    <w:p w14:paraId="4C69E858" w14:textId="77777777" w:rsidR="008E3B53" w:rsidRPr="008E3B53" w:rsidRDefault="008E3B53" w:rsidP="008E3B53">
      <w:pPr>
        <w:numPr>
          <w:ilvl w:val="0"/>
          <w:numId w:val="3"/>
        </w:numPr>
      </w:pPr>
      <w:r w:rsidRPr="008E3B53">
        <w:t>Structurele en incidentele bijdragen van een vaste groep filantropen.</w:t>
      </w:r>
    </w:p>
    <w:p w14:paraId="16036597" w14:textId="77777777" w:rsidR="008E3B53" w:rsidRPr="008E3B53" w:rsidRDefault="008E3B53" w:rsidP="008E3B53">
      <w:pPr>
        <w:numPr>
          <w:ilvl w:val="0"/>
          <w:numId w:val="3"/>
        </w:numPr>
      </w:pPr>
      <w:r w:rsidRPr="008E3B53">
        <w:t>Het aantrekken van nieuwe filantropen die zich aansluiten bij de missie van de stichting en een of meerdere werken van barmhartigheid financieel willen ondersteunen.</w:t>
      </w:r>
    </w:p>
    <w:p w14:paraId="1B5D21BB" w14:textId="77777777" w:rsidR="008E3B53" w:rsidRPr="008E3B53" w:rsidRDefault="008E3B53" w:rsidP="008E3B53">
      <w:r w:rsidRPr="008E3B53">
        <w:t xml:space="preserve">De stichting voert </w:t>
      </w:r>
      <w:r w:rsidRPr="008E3B53">
        <w:rPr>
          <w:b/>
          <w:bCs/>
        </w:rPr>
        <w:t>geen commerciële fondsenwervende activiteiten</w:t>
      </w:r>
      <w:r w:rsidRPr="008E3B53">
        <w:t xml:space="preserve"> en is niet afhankelijk van publieke collectes of subsidies. De voorkeur ligt bij directe en transparante betrokkenheid van weldoeners die het werk van de stichting kennen en actief willen ondersteunen.</w:t>
      </w:r>
    </w:p>
    <w:p w14:paraId="5EE3CE89" w14:textId="2A10A29C" w:rsidR="008E3B53" w:rsidRPr="008E3B53" w:rsidRDefault="008E3B53" w:rsidP="008E3B53"/>
    <w:p w14:paraId="7F8504E3" w14:textId="77777777" w:rsidR="008E3B53" w:rsidRDefault="008E3B53">
      <w:pPr>
        <w:rPr>
          <w:b/>
          <w:bCs/>
        </w:rPr>
      </w:pPr>
      <w:r>
        <w:rPr>
          <w:b/>
          <w:bCs/>
        </w:rPr>
        <w:br w:type="page"/>
      </w:r>
    </w:p>
    <w:p w14:paraId="6477422C" w14:textId="0AE7F3EA" w:rsidR="008E3B53" w:rsidRPr="008E3B53" w:rsidRDefault="008E3B53" w:rsidP="008E3B53">
      <w:pPr>
        <w:rPr>
          <w:b/>
          <w:bCs/>
        </w:rPr>
      </w:pPr>
      <w:r w:rsidRPr="008E3B53">
        <w:rPr>
          <w:b/>
          <w:bCs/>
        </w:rPr>
        <w:lastRenderedPageBreak/>
        <w:t>4. Beleid op bestedingen</w:t>
      </w:r>
    </w:p>
    <w:p w14:paraId="4E327B1C" w14:textId="77777777" w:rsidR="008E3B53" w:rsidRPr="008E3B53" w:rsidRDefault="008E3B53" w:rsidP="008E3B53">
      <w:r w:rsidRPr="008E3B53">
        <w:t>De bestedingen van de stichting worden als volgt ingericht:</w:t>
      </w:r>
    </w:p>
    <w:p w14:paraId="01A9B4F2" w14:textId="77777777" w:rsidR="008E3B53" w:rsidRPr="008E3B53" w:rsidRDefault="008E3B53" w:rsidP="008E3B53">
      <w:pPr>
        <w:numPr>
          <w:ilvl w:val="0"/>
          <w:numId w:val="4"/>
        </w:numPr>
      </w:pPr>
      <w:r w:rsidRPr="008E3B53">
        <w:rPr>
          <w:b/>
          <w:bCs/>
        </w:rPr>
        <w:t>Alle financiële toezeggingen</w:t>
      </w:r>
      <w:r w:rsidRPr="008E3B53">
        <w:t xml:space="preserve"> worden unaniem genomen door het volledige bestuur.</w:t>
      </w:r>
    </w:p>
    <w:p w14:paraId="668F5E3C" w14:textId="77777777" w:rsidR="008E3B53" w:rsidRPr="008E3B53" w:rsidRDefault="008E3B53" w:rsidP="008E3B53">
      <w:pPr>
        <w:numPr>
          <w:ilvl w:val="0"/>
          <w:numId w:val="4"/>
        </w:numPr>
      </w:pPr>
      <w:r w:rsidRPr="008E3B53">
        <w:t xml:space="preserve">Bijdragen worden </w:t>
      </w:r>
      <w:r w:rsidRPr="008E3B53">
        <w:rPr>
          <w:b/>
          <w:bCs/>
        </w:rPr>
        <w:t>uitsluitend gedaan aan ANBI-instellingen</w:t>
      </w:r>
      <w:r w:rsidRPr="008E3B53">
        <w:t xml:space="preserve"> die een project uitvoeren gericht op één of meer werken van barmhartigheid.</w:t>
      </w:r>
    </w:p>
    <w:p w14:paraId="251F1817" w14:textId="77777777" w:rsidR="008E3B53" w:rsidRPr="008E3B53" w:rsidRDefault="008E3B53" w:rsidP="008E3B53">
      <w:pPr>
        <w:numPr>
          <w:ilvl w:val="0"/>
          <w:numId w:val="4"/>
        </w:numPr>
      </w:pPr>
      <w:r w:rsidRPr="008E3B53">
        <w:t>In uitzonderlijke (nood)situaties kan het bestuur unaniem besluiten om af te wijken van de ANBI-eis, mits het doel volledig in lijn is met de missie van de stichting.</w:t>
      </w:r>
    </w:p>
    <w:p w14:paraId="34EBE5B3" w14:textId="77777777" w:rsidR="008E3B53" w:rsidRPr="008E3B53" w:rsidRDefault="008E3B53" w:rsidP="008E3B53">
      <w:pPr>
        <w:numPr>
          <w:ilvl w:val="0"/>
          <w:numId w:val="4"/>
        </w:numPr>
      </w:pPr>
      <w:r w:rsidRPr="008E3B53">
        <w:t xml:space="preserve">De achtergrond van de aanvragende organisatie (christelijk, islamitisch, seculier, enz.) speelt </w:t>
      </w:r>
      <w:r w:rsidRPr="008E3B53">
        <w:rPr>
          <w:b/>
          <w:bCs/>
        </w:rPr>
        <w:t>geen rol</w:t>
      </w:r>
      <w:r w:rsidRPr="008E3B53">
        <w:t xml:space="preserve"> bij de beoordeling, zolang het project gericht is op de werken van barmhartigheid.</w:t>
      </w:r>
    </w:p>
    <w:p w14:paraId="58D7D878" w14:textId="77777777" w:rsidR="008E3B53" w:rsidRPr="008E3B53" w:rsidRDefault="008E3B53" w:rsidP="008E3B53">
      <w:pPr>
        <w:numPr>
          <w:ilvl w:val="0"/>
          <w:numId w:val="4"/>
        </w:numPr>
      </w:pPr>
      <w:r w:rsidRPr="008E3B53">
        <w:t xml:space="preserve">Projecten mogen </w:t>
      </w:r>
      <w:r w:rsidRPr="008E3B53">
        <w:rPr>
          <w:b/>
          <w:bCs/>
        </w:rPr>
        <w:t>niet in strijd zijn met de sociale leer van de Katholieke Kerk</w:t>
      </w:r>
      <w:r w:rsidRPr="008E3B53">
        <w:t>.</w:t>
      </w:r>
    </w:p>
    <w:p w14:paraId="6B9868A1" w14:textId="77777777" w:rsidR="008E3B53" w:rsidRPr="008E3B53" w:rsidRDefault="008E3B53" w:rsidP="008E3B53">
      <w:pPr>
        <w:numPr>
          <w:ilvl w:val="0"/>
          <w:numId w:val="4"/>
        </w:numPr>
      </w:pPr>
      <w:r w:rsidRPr="008E3B53">
        <w:t>Elk bestuurslid ziet toe op aanvragen en lopende projecten die binnen zijn of haar toegewezen werk van barmhartigheid vallen.</w:t>
      </w:r>
    </w:p>
    <w:p w14:paraId="50F2DE0D" w14:textId="04040A6D" w:rsidR="008E3B53" w:rsidRPr="008E3B53" w:rsidRDefault="008E3B53" w:rsidP="008E3B53"/>
    <w:p w14:paraId="103D726A" w14:textId="77777777" w:rsidR="008E3B53" w:rsidRPr="008E3B53" w:rsidRDefault="008E3B53" w:rsidP="008E3B53">
      <w:pPr>
        <w:rPr>
          <w:b/>
          <w:bCs/>
        </w:rPr>
      </w:pPr>
      <w:r w:rsidRPr="008E3B53">
        <w:rPr>
          <w:b/>
          <w:bCs/>
        </w:rPr>
        <w:t>5. Beleid op algemene zaken</w:t>
      </w:r>
    </w:p>
    <w:p w14:paraId="205B103F" w14:textId="77777777" w:rsidR="008E3B53" w:rsidRPr="008E3B53" w:rsidRDefault="008E3B53" w:rsidP="008E3B53">
      <w:r w:rsidRPr="008E3B53">
        <w:t>Algemene beslissingen worden:</w:t>
      </w:r>
    </w:p>
    <w:p w14:paraId="608AFC27" w14:textId="77777777" w:rsidR="008E3B53" w:rsidRPr="008E3B53" w:rsidRDefault="008E3B53" w:rsidP="008E3B53">
      <w:pPr>
        <w:numPr>
          <w:ilvl w:val="0"/>
          <w:numId w:val="5"/>
        </w:numPr>
      </w:pPr>
      <w:r w:rsidRPr="008E3B53">
        <w:t xml:space="preserve">In principe genomen door het </w:t>
      </w:r>
      <w:r w:rsidRPr="008E3B53">
        <w:rPr>
          <w:b/>
          <w:bCs/>
        </w:rPr>
        <w:t>voltallige bestuur</w:t>
      </w:r>
      <w:r w:rsidRPr="008E3B53">
        <w:t>.</w:t>
      </w:r>
    </w:p>
    <w:p w14:paraId="4EF85802" w14:textId="77777777" w:rsidR="008E3B53" w:rsidRPr="008E3B53" w:rsidRDefault="008E3B53" w:rsidP="008E3B53">
      <w:pPr>
        <w:numPr>
          <w:ilvl w:val="0"/>
          <w:numId w:val="5"/>
        </w:numPr>
      </w:pPr>
      <w:r w:rsidRPr="008E3B53">
        <w:t xml:space="preserve">Indien nodig, kan het bestuur beslissingsbevoegdheid delegeren aan </w:t>
      </w:r>
      <w:r w:rsidRPr="008E3B53">
        <w:rPr>
          <w:b/>
          <w:bCs/>
        </w:rPr>
        <w:t>ten minste twee bestuursleden</w:t>
      </w:r>
      <w:r w:rsidRPr="008E3B53">
        <w:t>. Dit gebeurt enkel met expliciete goedkeuring van het voltallige bestuur.</w:t>
      </w:r>
    </w:p>
    <w:p w14:paraId="28551786" w14:textId="77777777" w:rsidR="008E3B53" w:rsidRDefault="008E3B53" w:rsidP="008E3B53">
      <w:r w:rsidRPr="008E3B53">
        <w:t>De stichting streeft naar transparant en collectief bestuur met een heldere taakverdeling, waarbij iedere bestuurslid verantwoordelijkheid draagt voor een specifiek werk van barmhartigheid, maar beslissingen gezamenlijk genomen worden.</w:t>
      </w:r>
    </w:p>
    <w:p w14:paraId="138EEB63" w14:textId="07605599" w:rsidR="00D12F72" w:rsidRPr="008E3B53" w:rsidRDefault="00D12F72" w:rsidP="008E3B53">
      <w:r>
        <w:t>Bestuursleden dienen een VOG aan te vragen bij toetreding tot het bestuur.</w:t>
      </w:r>
    </w:p>
    <w:p w14:paraId="63743E81" w14:textId="4ECF5BDD" w:rsidR="008E3B53" w:rsidRPr="008E3B53" w:rsidRDefault="008E3B53" w:rsidP="008E3B53"/>
    <w:p w14:paraId="7D8EB7FF" w14:textId="77777777" w:rsidR="008E3B53" w:rsidRPr="008E3B53" w:rsidRDefault="008E3B53" w:rsidP="008E3B53">
      <w:pPr>
        <w:rPr>
          <w:b/>
          <w:bCs/>
        </w:rPr>
      </w:pPr>
      <w:r w:rsidRPr="008E3B53">
        <w:rPr>
          <w:b/>
          <w:bCs/>
        </w:rPr>
        <w:t>6. Beloningsbeleid</w:t>
      </w:r>
    </w:p>
    <w:p w14:paraId="6735A95F" w14:textId="77777777" w:rsidR="008E3B53" w:rsidRPr="008E3B53" w:rsidRDefault="008E3B53" w:rsidP="008E3B53">
      <w:r w:rsidRPr="008E3B53">
        <w:t xml:space="preserve">De bestuursleden ontvangen </w:t>
      </w:r>
      <w:r w:rsidRPr="008E3B53">
        <w:rPr>
          <w:b/>
          <w:bCs/>
        </w:rPr>
        <w:t>geen beloning voor hun werkzaamheden</w:t>
      </w:r>
      <w:r w:rsidRPr="008E3B53">
        <w:t>.</w:t>
      </w:r>
      <w:r w:rsidRPr="008E3B53">
        <w:br/>
        <w:t xml:space="preserve">Zij kunnen uitsluitend aanspraak maken op een vergoeding van </w:t>
      </w:r>
      <w:r w:rsidRPr="008E3B53">
        <w:rPr>
          <w:b/>
          <w:bCs/>
        </w:rPr>
        <w:t>aantoonbare onkosten</w:t>
      </w:r>
      <w:r w:rsidRPr="008E3B53">
        <w:t>, die noodzakelijk zijn voor de uitvoering van hun functie, mits vooraf goedgekeurd door het bestuur.</w:t>
      </w:r>
    </w:p>
    <w:p w14:paraId="10AF858B" w14:textId="77777777" w:rsidR="008E3B53" w:rsidRPr="008E3B53" w:rsidRDefault="008E3B53" w:rsidP="008E3B53">
      <w:r w:rsidRPr="008E3B53">
        <w:t xml:space="preserve">De stichting heeft </w:t>
      </w:r>
      <w:r w:rsidRPr="008E3B53">
        <w:rPr>
          <w:b/>
          <w:bCs/>
        </w:rPr>
        <w:t>geen werknemers</w:t>
      </w:r>
      <w:r w:rsidRPr="008E3B53">
        <w:t xml:space="preserve"> in dienst en maakt momenteel </w:t>
      </w:r>
      <w:r w:rsidRPr="008E3B53">
        <w:rPr>
          <w:b/>
          <w:bCs/>
        </w:rPr>
        <w:t>geen gebruik van vrijwilligers</w:t>
      </w:r>
      <w:r w:rsidRPr="008E3B53">
        <w:t>.</w:t>
      </w:r>
    </w:p>
    <w:p w14:paraId="38A2EBC8" w14:textId="30BC9C92" w:rsidR="008E3B53" w:rsidRPr="008E3B53" w:rsidRDefault="008E3B53" w:rsidP="008E3B53"/>
    <w:p w14:paraId="4414B701" w14:textId="77777777" w:rsidR="008E3B53" w:rsidRDefault="008E3B53">
      <w:pPr>
        <w:rPr>
          <w:b/>
          <w:bCs/>
        </w:rPr>
      </w:pPr>
      <w:r>
        <w:rPr>
          <w:b/>
          <w:bCs/>
        </w:rPr>
        <w:br w:type="page"/>
      </w:r>
    </w:p>
    <w:p w14:paraId="5D3C19AB" w14:textId="2D19711A" w:rsidR="008E3B53" w:rsidRPr="008E3B53" w:rsidRDefault="008E3B53" w:rsidP="008E3B53">
      <w:pPr>
        <w:rPr>
          <w:b/>
          <w:bCs/>
        </w:rPr>
      </w:pPr>
      <w:r w:rsidRPr="008E3B53">
        <w:rPr>
          <w:b/>
          <w:bCs/>
        </w:rPr>
        <w:lastRenderedPageBreak/>
        <w:t>7. Financiële verantwoording en transparantie</w:t>
      </w:r>
    </w:p>
    <w:p w14:paraId="65B18FEF" w14:textId="77777777" w:rsidR="008E3B53" w:rsidRPr="008E3B53" w:rsidRDefault="008E3B53" w:rsidP="008E3B53">
      <w:r w:rsidRPr="008E3B53">
        <w:t>De stichting:</w:t>
      </w:r>
    </w:p>
    <w:p w14:paraId="67EBA35B" w14:textId="77777777" w:rsidR="008E3B53" w:rsidRPr="008E3B53" w:rsidRDefault="008E3B53" w:rsidP="008E3B53">
      <w:pPr>
        <w:numPr>
          <w:ilvl w:val="0"/>
          <w:numId w:val="6"/>
        </w:numPr>
      </w:pPr>
      <w:r w:rsidRPr="008E3B53">
        <w:t xml:space="preserve">Stelt jaarlijks een </w:t>
      </w:r>
      <w:r w:rsidRPr="008E3B53">
        <w:rPr>
          <w:b/>
          <w:bCs/>
        </w:rPr>
        <w:t>jaarrekening en activiteitenverslag</w:t>
      </w:r>
      <w:r w:rsidRPr="008E3B53">
        <w:t xml:space="preserve"> op.</w:t>
      </w:r>
    </w:p>
    <w:p w14:paraId="55E6CA9A" w14:textId="77777777" w:rsidR="008E3B53" w:rsidRPr="008E3B53" w:rsidRDefault="008E3B53" w:rsidP="008E3B53">
      <w:pPr>
        <w:numPr>
          <w:ilvl w:val="0"/>
          <w:numId w:val="6"/>
        </w:numPr>
      </w:pPr>
      <w:r w:rsidRPr="008E3B53">
        <w:t xml:space="preserve">Publiceert deze op een eigen </w:t>
      </w:r>
      <w:r w:rsidRPr="008E3B53">
        <w:rPr>
          <w:b/>
          <w:bCs/>
        </w:rPr>
        <w:t>website</w:t>
      </w:r>
      <w:r w:rsidRPr="008E3B53">
        <w:t>, conform de ANBI-publicatieverplichtingen.</w:t>
      </w:r>
    </w:p>
    <w:p w14:paraId="11F7490B" w14:textId="77777777" w:rsidR="008E3B53" w:rsidRPr="008E3B53" w:rsidRDefault="008E3B53" w:rsidP="008E3B53">
      <w:pPr>
        <w:numPr>
          <w:ilvl w:val="0"/>
          <w:numId w:val="6"/>
        </w:numPr>
      </w:pPr>
      <w:r w:rsidRPr="008E3B53">
        <w:t>Werkt met een transparante boekhouding waarin alle inkomsten en uitgaven worden verantwoord.</w:t>
      </w:r>
    </w:p>
    <w:p w14:paraId="56B9EF54" w14:textId="77777777" w:rsidR="008E3B53" w:rsidRPr="008E3B53" w:rsidRDefault="008E3B53" w:rsidP="008E3B53">
      <w:pPr>
        <w:numPr>
          <w:ilvl w:val="0"/>
          <w:numId w:val="6"/>
        </w:numPr>
      </w:pPr>
      <w:r w:rsidRPr="008E3B53">
        <w:t>Laat financiële bijdragen pas uitkeren na gezamenlijke goedkeuring door het bestuur.</w:t>
      </w:r>
    </w:p>
    <w:p w14:paraId="361F5C88" w14:textId="0B72087F" w:rsidR="008E3B53" w:rsidRPr="008E3B53" w:rsidRDefault="008E3B53" w:rsidP="008E3B53"/>
    <w:p w14:paraId="6C2DA046" w14:textId="77777777" w:rsidR="008E3B53" w:rsidRPr="008E3B53" w:rsidRDefault="008E3B53" w:rsidP="008E3B53">
      <w:pPr>
        <w:rPr>
          <w:b/>
          <w:bCs/>
        </w:rPr>
      </w:pPr>
      <w:r w:rsidRPr="008E3B53">
        <w:rPr>
          <w:b/>
          <w:bCs/>
        </w:rPr>
        <w:t>8. Slotbepaling</w:t>
      </w:r>
    </w:p>
    <w:p w14:paraId="2D6A9996" w14:textId="77777777" w:rsidR="008E3B53" w:rsidRDefault="008E3B53" w:rsidP="008E3B53">
      <w:r w:rsidRPr="008E3B53">
        <w:t>Dit beleidsplan wordt jaarlijks geëvalueerd en waar nodig bijgesteld door het bestuur. Het plan ligt ten grondslag aan de aanvraag én behoud van de ANBI-status, en is leidend voor het handelen van Stichting Belita Fonds.</w:t>
      </w:r>
    </w:p>
    <w:p w14:paraId="3EB18880" w14:textId="77777777" w:rsidR="008E3B53" w:rsidRDefault="008E3B53" w:rsidP="008E3B53"/>
    <w:p w14:paraId="6ACBA03B" w14:textId="3F5BBD68" w:rsidR="008E3B53" w:rsidRPr="008E3B53" w:rsidRDefault="008E3B53" w:rsidP="008E3B53">
      <w:pPr>
        <w:pStyle w:val="Lijstalinea"/>
        <w:numPr>
          <w:ilvl w:val="0"/>
          <w:numId w:val="2"/>
        </w:numPr>
        <w:rPr>
          <w:b/>
          <w:bCs/>
        </w:rPr>
      </w:pPr>
      <w:r w:rsidRPr="008E3B53">
        <w:rPr>
          <w:b/>
          <w:bCs/>
        </w:rPr>
        <w:t>Begroting 2025</w:t>
      </w:r>
    </w:p>
    <w:p w14:paraId="56E58CE9" w14:textId="25E2B6BD" w:rsidR="008E3B53" w:rsidRPr="008E3B53" w:rsidRDefault="008E3B53" w:rsidP="008E3B53">
      <w:pPr>
        <w:rPr>
          <w:b/>
          <w:bCs/>
        </w:rPr>
      </w:pPr>
      <w:r w:rsidRPr="008E3B53">
        <w:rPr>
          <w:noProof/>
        </w:rPr>
        <w:drawing>
          <wp:inline distT="0" distB="0" distL="0" distR="0" wp14:anchorId="5097E9F1" wp14:editId="369C512B">
            <wp:extent cx="2179320" cy="2567940"/>
            <wp:effectExtent l="0" t="0" r="0" b="3810"/>
            <wp:docPr id="7331976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9320" cy="2567940"/>
                    </a:xfrm>
                    <a:prstGeom prst="rect">
                      <a:avLst/>
                    </a:prstGeom>
                    <a:noFill/>
                    <a:ln>
                      <a:noFill/>
                    </a:ln>
                  </pic:spPr>
                </pic:pic>
              </a:graphicData>
            </a:graphic>
          </wp:inline>
        </w:drawing>
      </w:r>
    </w:p>
    <w:p w14:paraId="7ABE1F81" w14:textId="77777777" w:rsidR="008E3B53" w:rsidRPr="008E3B53" w:rsidRDefault="008E3B53" w:rsidP="008E3B53"/>
    <w:p w14:paraId="64A9AE5D" w14:textId="77777777" w:rsidR="00C768AB" w:rsidRDefault="00C768AB"/>
    <w:sectPr w:rsidR="00C768A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3AE4" w14:textId="77777777" w:rsidR="00023EC3" w:rsidRDefault="00023EC3" w:rsidP="008E3B53">
      <w:pPr>
        <w:spacing w:after="0" w:line="240" w:lineRule="auto"/>
      </w:pPr>
      <w:r>
        <w:separator/>
      </w:r>
    </w:p>
  </w:endnote>
  <w:endnote w:type="continuationSeparator" w:id="0">
    <w:p w14:paraId="028A90F6" w14:textId="77777777" w:rsidR="00023EC3" w:rsidRDefault="00023EC3" w:rsidP="008E3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433562"/>
      <w:docPartObj>
        <w:docPartGallery w:val="Page Numbers (Bottom of Page)"/>
        <w:docPartUnique/>
      </w:docPartObj>
    </w:sdtPr>
    <w:sdtContent>
      <w:sdt>
        <w:sdtPr>
          <w:id w:val="-1769616900"/>
          <w:docPartObj>
            <w:docPartGallery w:val="Page Numbers (Top of Page)"/>
            <w:docPartUnique/>
          </w:docPartObj>
        </w:sdtPr>
        <w:sdtContent>
          <w:p w14:paraId="5B08A90D" w14:textId="09ECB738" w:rsidR="008E3B53" w:rsidRDefault="008E3B53">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780EA2C" w14:textId="77777777" w:rsidR="008E3B53" w:rsidRDefault="008E3B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DA4A" w14:textId="77777777" w:rsidR="00023EC3" w:rsidRDefault="00023EC3" w:rsidP="008E3B53">
      <w:pPr>
        <w:spacing w:after="0" w:line="240" w:lineRule="auto"/>
      </w:pPr>
      <w:r>
        <w:separator/>
      </w:r>
    </w:p>
  </w:footnote>
  <w:footnote w:type="continuationSeparator" w:id="0">
    <w:p w14:paraId="29719D53" w14:textId="77777777" w:rsidR="00023EC3" w:rsidRDefault="00023EC3" w:rsidP="008E3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3E3"/>
    <w:multiLevelType w:val="multilevel"/>
    <w:tmpl w:val="82F4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82797"/>
    <w:multiLevelType w:val="multilevel"/>
    <w:tmpl w:val="EDD2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90682"/>
    <w:multiLevelType w:val="multilevel"/>
    <w:tmpl w:val="B8D43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AA280E"/>
    <w:multiLevelType w:val="multilevel"/>
    <w:tmpl w:val="D4E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400A38"/>
    <w:multiLevelType w:val="multilevel"/>
    <w:tmpl w:val="76EA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D14114"/>
    <w:multiLevelType w:val="multilevel"/>
    <w:tmpl w:val="C302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615F7"/>
    <w:multiLevelType w:val="hybridMultilevel"/>
    <w:tmpl w:val="D3E2FF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4337189">
    <w:abstractNumId w:val="3"/>
  </w:num>
  <w:num w:numId="2" w16cid:durableId="1369405194">
    <w:abstractNumId w:val="2"/>
  </w:num>
  <w:num w:numId="3" w16cid:durableId="1442530118">
    <w:abstractNumId w:val="5"/>
  </w:num>
  <w:num w:numId="4" w16cid:durableId="1850833814">
    <w:abstractNumId w:val="1"/>
  </w:num>
  <w:num w:numId="5" w16cid:durableId="962734454">
    <w:abstractNumId w:val="0"/>
  </w:num>
  <w:num w:numId="6" w16cid:durableId="1522624806">
    <w:abstractNumId w:val="4"/>
  </w:num>
  <w:num w:numId="7" w16cid:durableId="1527719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53"/>
    <w:rsid w:val="00023EC3"/>
    <w:rsid w:val="001F4270"/>
    <w:rsid w:val="002B3973"/>
    <w:rsid w:val="002F5808"/>
    <w:rsid w:val="008E3B53"/>
    <w:rsid w:val="00AC0975"/>
    <w:rsid w:val="00C51222"/>
    <w:rsid w:val="00C768AB"/>
    <w:rsid w:val="00D12F72"/>
    <w:rsid w:val="00F31F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3C32"/>
  <w15:chartTrackingRefBased/>
  <w15:docId w15:val="{8D7D23CA-9390-4C01-9D3A-5F59AF96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3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3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3B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3B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3B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3B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3B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3B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3B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3B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3B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3B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3B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3B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3B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3B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3B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3B53"/>
    <w:rPr>
      <w:rFonts w:eastAsiaTheme="majorEastAsia" w:cstheme="majorBidi"/>
      <w:color w:val="272727" w:themeColor="text1" w:themeTint="D8"/>
    </w:rPr>
  </w:style>
  <w:style w:type="paragraph" w:styleId="Titel">
    <w:name w:val="Title"/>
    <w:basedOn w:val="Standaard"/>
    <w:next w:val="Standaard"/>
    <w:link w:val="TitelChar"/>
    <w:uiPriority w:val="10"/>
    <w:qFormat/>
    <w:rsid w:val="008E3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3B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3B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3B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3B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3B53"/>
    <w:rPr>
      <w:i/>
      <w:iCs/>
      <w:color w:val="404040" w:themeColor="text1" w:themeTint="BF"/>
    </w:rPr>
  </w:style>
  <w:style w:type="paragraph" w:styleId="Lijstalinea">
    <w:name w:val="List Paragraph"/>
    <w:basedOn w:val="Standaard"/>
    <w:uiPriority w:val="34"/>
    <w:qFormat/>
    <w:rsid w:val="008E3B53"/>
    <w:pPr>
      <w:ind w:left="720"/>
      <w:contextualSpacing/>
    </w:pPr>
  </w:style>
  <w:style w:type="character" w:styleId="Intensievebenadrukking">
    <w:name w:val="Intense Emphasis"/>
    <w:basedOn w:val="Standaardalinea-lettertype"/>
    <w:uiPriority w:val="21"/>
    <w:qFormat/>
    <w:rsid w:val="008E3B53"/>
    <w:rPr>
      <w:i/>
      <w:iCs/>
      <w:color w:val="0F4761" w:themeColor="accent1" w:themeShade="BF"/>
    </w:rPr>
  </w:style>
  <w:style w:type="paragraph" w:styleId="Duidelijkcitaat">
    <w:name w:val="Intense Quote"/>
    <w:basedOn w:val="Standaard"/>
    <w:next w:val="Standaard"/>
    <w:link w:val="DuidelijkcitaatChar"/>
    <w:uiPriority w:val="30"/>
    <w:qFormat/>
    <w:rsid w:val="008E3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3B53"/>
    <w:rPr>
      <w:i/>
      <w:iCs/>
      <w:color w:val="0F4761" w:themeColor="accent1" w:themeShade="BF"/>
    </w:rPr>
  </w:style>
  <w:style w:type="character" w:styleId="Intensieveverwijzing">
    <w:name w:val="Intense Reference"/>
    <w:basedOn w:val="Standaardalinea-lettertype"/>
    <w:uiPriority w:val="32"/>
    <w:qFormat/>
    <w:rsid w:val="008E3B53"/>
    <w:rPr>
      <w:b/>
      <w:bCs/>
      <w:smallCaps/>
      <w:color w:val="0F4761" w:themeColor="accent1" w:themeShade="BF"/>
      <w:spacing w:val="5"/>
    </w:rPr>
  </w:style>
  <w:style w:type="paragraph" w:styleId="Geenafstand">
    <w:name w:val="No Spacing"/>
    <w:uiPriority w:val="1"/>
    <w:qFormat/>
    <w:rsid w:val="008E3B53"/>
    <w:pPr>
      <w:spacing w:after="0" w:line="240" w:lineRule="auto"/>
    </w:pPr>
  </w:style>
  <w:style w:type="character" w:styleId="Hyperlink">
    <w:name w:val="Hyperlink"/>
    <w:basedOn w:val="Standaardalinea-lettertype"/>
    <w:uiPriority w:val="99"/>
    <w:unhideWhenUsed/>
    <w:rsid w:val="008E3B53"/>
    <w:rPr>
      <w:color w:val="467886" w:themeColor="hyperlink"/>
      <w:u w:val="single"/>
    </w:rPr>
  </w:style>
  <w:style w:type="character" w:styleId="Onopgelostemelding">
    <w:name w:val="Unresolved Mention"/>
    <w:basedOn w:val="Standaardalinea-lettertype"/>
    <w:uiPriority w:val="99"/>
    <w:semiHidden/>
    <w:unhideWhenUsed/>
    <w:rsid w:val="008E3B53"/>
    <w:rPr>
      <w:color w:val="605E5C"/>
      <w:shd w:val="clear" w:color="auto" w:fill="E1DFDD"/>
    </w:rPr>
  </w:style>
  <w:style w:type="paragraph" w:styleId="Koptekst">
    <w:name w:val="header"/>
    <w:basedOn w:val="Standaard"/>
    <w:link w:val="KoptekstChar"/>
    <w:uiPriority w:val="99"/>
    <w:unhideWhenUsed/>
    <w:rsid w:val="008E3B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3B53"/>
  </w:style>
  <w:style w:type="paragraph" w:styleId="Voettekst">
    <w:name w:val="footer"/>
    <w:basedOn w:val="Standaard"/>
    <w:link w:val="VoettekstChar"/>
    <w:uiPriority w:val="99"/>
    <w:unhideWhenUsed/>
    <w:rsid w:val="008E3B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3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557">
      <w:bodyDiv w:val="1"/>
      <w:marLeft w:val="0"/>
      <w:marRight w:val="0"/>
      <w:marTop w:val="0"/>
      <w:marBottom w:val="0"/>
      <w:divBdr>
        <w:top w:val="none" w:sz="0" w:space="0" w:color="auto"/>
        <w:left w:val="none" w:sz="0" w:space="0" w:color="auto"/>
        <w:bottom w:val="none" w:sz="0" w:space="0" w:color="auto"/>
        <w:right w:val="none" w:sz="0" w:space="0" w:color="auto"/>
      </w:divBdr>
    </w:div>
    <w:div w:id="202375502">
      <w:bodyDiv w:val="1"/>
      <w:marLeft w:val="0"/>
      <w:marRight w:val="0"/>
      <w:marTop w:val="0"/>
      <w:marBottom w:val="0"/>
      <w:divBdr>
        <w:top w:val="none" w:sz="0" w:space="0" w:color="auto"/>
        <w:left w:val="none" w:sz="0" w:space="0" w:color="auto"/>
        <w:bottom w:val="none" w:sz="0" w:space="0" w:color="auto"/>
        <w:right w:val="none" w:sz="0" w:space="0" w:color="auto"/>
      </w:divBdr>
      <w:divsChild>
        <w:div w:id="1223633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097003">
      <w:bodyDiv w:val="1"/>
      <w:marLeft w:val="0"/>
      <w:marRight w:val="0"/>
      <w:marTop w:val="0"/>
      <w:marBottom w:val="0"/>
      <w:divBdr>
        <w:top w:val="none" w:sz="0" w:space="0" w:color="auto"/>
        <w:left w:val="none" w:sz="0" w:space="0" w:color="auto"/>
        <w:bottom w:val="none" w:sz="0" w:space="0" w:color="auto"/>
        <w:right w:val="none" w:sz="0" w:space="0" w:color="auto"/>
      </w:divBdr>
      <w:divsChild>
        <w:div w:id="496846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23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ichtingbelitafonds.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24758-99B4-44B3-ADA7-8614DA25B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794</Words>
  <Characters>4368</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tax</dc:creator>
  <cp:keywords/>
  <dc:description/>
  <cp:lastModifiedBy>ben tax</cp:lastModifiedBy>
  <cp:revision>2</cp:revision>
  <dcterms:created xsi:type="dcterms:W3CDTF">2025-05-30T08:32:00Z</dcterms:created>
  <dcterms:modified xsi:type="dcterms:W3CDTF">2025-06-14T08:03:00Z</dcterms:modified>
</cp:coreProperties>
</file>